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both"/>
        <w:rPr>
          <w:u w:val="none"/>
        </w:rPr>
      </w:pPr>
      <w:r>
        <w:rPr>
          <w:rFonts w:eastAsia="Arial" w:cs="Arial" w:ascii="Arial" w:hAnsi="Arial"/>
          <w:sz w:val="28"/>
          <w:szCs w:val="28"/>
          <w:u w:val="none"/>
          <w:lang w:val="es-ES"/>
        </w:rPr>
        <w:t>TIEMPOS LÓGICOS DE LA ANGUSTIA Y EL DESEO.</w:t>
      </w:r>
    </w:p>
    <w:p>
      <w:pPr>
        <w:pStyle w:val="Normal"/>
        <w:ind w:left="0" w:right="0" w:hanging="0"/>
        <w:jc w:val="both"/>
        <w:rPr>
          <w:rFonts w:ascii="Arial" w:hAnsi="Arial" w:eastAsia="Arial" w:cs="Arial"/>
          <w:sz w:val="28"/>
          <w:szCs w:val="28"/>
          <w:lang w:val="es-ES"/>
        </w:rPr>
      </w:pPr>
      <w:r>
        <w:rPr>
          <w:rFonts w:eastAsia="Arial" w:cs="Arial" w:ascii="Arial" w:hAnsi="Arial"/>
          <w:sz w:val="28"/>
          <w:szCs w:val="28"/>
          <w:lang w:val="es-ES"/>
        </w:rPr>
      </w:r>
    </w:p>
    <w:p>
      <w:pPr>
        <w:pStyle w:val="Normal"/>
        <w:ind w:left="0" w:right="0" w:hanging="0"/>
        <w:jc w:val="both"/>
        <w:rPr>
          <w:u w:val="none"/>
        </w:rPr>
      </w:pPr>
      <w:r>
        <w:rPr>
          <w:rFonts w:eastAsia="Arial" w:cs="Arial" w:ascii="Arial" w:hAnsi="Arial"/>
          <w:sz w:val="28"/>
          <w:szCs w:val="28"/>
          <w:u w:val="none"/>
          <w:lang w:val="es-ES"/>
        </w:rPr>
        <w:tab/>
        <w:tab/>
        <w:tab/>
        <w:tab/>
      </w:r>
      <w:r>
        <w:rPr>
          <w:rFonts w:eastAsia="Arial" w:cs="Arial" w:ascii="Arial" w:hAnsi="Arial"/>
          <w:sz w:val="21"/>
          <w:szCs w:val="21"/>
          <w:u w:val="none"/>
          <w:lang w:val="es-ES"/>
        </w:rPr>
        <w:t xml:space="preserve">    1º Señal de angustia:</w:t>
      </w:r>
    </w:p>
    <w:p>
      <w:pPr>
        <w:pStyle w:val="Normal"/>
        <w:ind w:left="0" w:right="0" w:hanging="0"/>
        <w:jc w:val="both"/>
        <w:rPr>
          <w:u w:val="none"/>
        </w:rPr>
      </w:pPr>
      <w:r>
        <w:rPr>
          <w:rFonts w:eastAsia="Arial" w:cs="Arial" w:ascii="Arial" w:hAnsi="Arial"/>
          <w:sz w:val="28"/>
          <w:szCs w:val="28"/>
          <w:u w:val="none"/>
          <w:lang w:val="es-ES"/>
        </w:rPr>
        <w:tab/>
        <w:tab/>
        <w:tab/>
        <w:tab/>
        <w:tab/>
      </w:r>
    </w:p>
    <w:p>
      <w:pPr>
        <w:pStyle w:val="Normal"/>
        <w:ind w:left="0" w:right="0" w:hanging="0"/>
        <w:jc w:val="both"/>
        <w:rPr/>
      </w:pPr>
      <w:r>
        <w:rPr>
          <w:rFonts w:eastAsia="SimSun" w:cs="Arial" w:ascii="Arial" w:hAnsi="Arial"/>
          <w:sz w:val="28"/>
          <w:szCs w:val="28"/>
          <w:u w:val="none"/>
          <w:lang w:val="es-ES"/>
        </w:rPr>
        <w:tab/>
        <w:tab/>
        <w:tab/>
        <w:tab/>
        <w:tab/>
        <w:t xml:space="preserve">   NP</w:t>
      </w:r>
      <w:r>
        <w:rPr>
          <w:rFonts w:eastAsia="Arial" w:cs="Arial" w:ascii="Arial" w:hAnsi="Arial"/>
          <w:sz w:val="28"/>
          <w:szCs w:val="28"/>
          <w:u w:val="none"/>
          <w:lang w:val="es-ES"/>
        </w:rPr>
        <w:t xml:space="preserve"> </w:t>
      </w:r>
      <w:r>
        <w:rPr>
          <w:rFonts w:eastAsia="SimSun" w:cs="Arial" w:ascii="Arial" w:hAnsi="Arial"/>
          <w:sz w:val="28"/>
          <w:szCs w:val="28"/>
          <w:u w:val="none"/>
          <w:lang w:val="es-ES"/>
        </w:rPr>
        <w:t xml:space="preserve"> </w:t>
      </w:r>
      <w:r>
        <w:rPr>
          <w:rFonts w:eastAsia="SimSun" w:cs="Arial" w:ascii="Arial" w:hAnsi="Arial"/>
          <w:sz w:val="28"/>
          <w:szCs w:val="28"/>
          <w:lang w:val="es-ES"/>
        </w:rPr>
        <w:t xml:space="preserve">       </w:t>
      </w:r>
    </w:p>
    <w:p>
      <w:pPr>
        <w:pStyle w:val="Normal"/>
        <w:ind w:left="0" w:right="0" w:hanging="0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2525395</wp:posOffset>
                </wp:positionH>
                <wp:positionV relativeFrom="paragraph">
                  <wp:posOffset>-24765</wp:posOffset>
                </wp:positionV>
                <wp:extent cx="8890" cy="186055"/>
                <wp:effectExtent l="0" t="0" r="0" b="0"/>
                <wp:wrapNone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280" cy="1854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1.9pt,4.65pt" to="192.5pt,19.2pt" ID="Forma1" stroked="t" style="position:absolute;flip:y">
                <v:stroke color="black" weight="9360" endarrow="block" endarrowwidth="medium" endarrowlength="medium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2823845</wp:posOffset>
                </wp:positionH>
                <wp:positionV relativeFrom="paragraph">
                  <wp:posOffset>-90805</wp:posOffset>
                </wp:positionV>
                <wp:extent cx="8890" cy="284480"/>
                <wp:effectExtent l="0" t="0" r="0" b="0"/>
                <wp:wrapNone/>
                <wp:docPr id="2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280" cy="2635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1.5pt,3.35pt" to="212.8pt,24.05pt" ID="Forma1" stroked="t" style="position:absolute;flip:y">
                <v:stroke color="black" weight="9360" endarrow="block" endarrowwidth="medium" endarrowlength="medium" joinstyle="round" endcap="flat"/>
                <v:fill o:detectmouseclick="t" on="false"/>
              </v:line>
            </w:pict>
          </mc:Fallback>
        </mc:AlternateContent>
      </w:r>
      <w:r>
        <w:rPr>
          <w:rFonts w:eastAsia="Times New Roman" w:cs="Times New Roman"/>
          <w:sz w:val="32"/>
          <w:szCs w:val="32"/>
          <w:u w:val="none"/>
          <w:lang w:val="es-ES"/>
        </w:rPr>
        <w:tab/>
        <w:tab/>
        <w:tab/>
        <w:tab/>
        <w:tab/>
      </w:r>
      <w:r>
        <w:rPr>
          <w:rFonts w:eastAsia="Times New Roman" w:cs="Times New Roman" w:ascii="Verdana" w:hAnsi="Verdana"/>
          <w:sz w:val="28"/>
          <w:szCs w:val="28"/>
          <w:u w:val="none"/>
          <w:lang w:val="es-ES"/>
        </w:rPr>
        <w:t xml:space="preserve">_  _  _ </w:t>
      </w:r>
    </w:p>
    <w:p>
      <w:pPr>
        <w:pStyle w:val="Normal"/>
        <w:ind w:left="0" w:right="0" w:hanging="0"/>
        <w:jc w:val="both"/>
        <w:rPr/>
      </w:pPr>
      <w:r>
        <w:rPr>
          <w:rFonts w:eastAsia="Times New Roman" w:cs="Times New Roman" w:ascii="Arial" w:hAnsi="Arial"/>
          <w:sz w:val="32"/>
          <w:szCs w:val="32"/>
          <w:u w:val="none"/>
          <w:lang w:val="es-ES"/>
        </w:rPr>
        <w:t xml:space="preserve"> </w:t>
      </w:r>
      <w:r>
        <w:rPr>
          <w:rFonts w:eastAsia="Times New Roman" w:cs="Times New Roman" w:ascii="Arial" w:hAnsi="Arial"/>
          <w:sz w:val="32"/>
          <w:szCs w:val="32"/>
          <w:u w:val="none"/>
          <w:lang w:val="es-ES"/>
        </w:rPr>
        <w:tab/>
        <w:tab/>
        <w:tab/>
        <w:tab/>
        <w:tab/>
        <w:t xml:space="preserve">  </w:t>
      </w:r>
      <w:r>
        <w:rPr>
          <w:rFonts w:eastAsia="Times New Roman" w:cs="Times New Roman" w:ascii="Arial" w:hAnsi="Arial"/>
          <w:sz w:val="32"/>
          <w:szCs w:val="32"/>
          <w:u w:val="single"/>
          <w:lang w:val="es-ES"/>
        </w:rPr>
        <w:t xml:space="preserve">  </w:t>
      </w:r>
      <w:r>
        <w:rPr>
          <w:rFonts w:eastAsia="SimSun" w:cs="Cambria" w:ascii="Arial" w:hAnsi="Arial"/>
          <w:sz w:val="32"/>
          <w:szCs w:val="32"/>
          <w:u w:val="single"/>
          <w:lang w:val="es-ES"/>
        </w:rPr>
        <w:t xml:space="preserve">Ф </w:t>
      </w:r>
      <w:r>
        <w:rPr>
          <w:rFonts w:eastAsia="SimSun" w:cs="Cambria" w:ascii="Arial" w:hAnsi="Arial"/>
          <w:sz w:val="32"/>
          <w:szCs w:val="32"/>
          <w:u w:val="none"/>
          <w:lang w:val="es-ES"/>
        </w:rPr>
        <w:tab/>
      </w:r>
    </w:p>
    <w:p>
      <w:pPr>
        <w:pStyle w:val="Normal"/>
        <w:ind w:left="0" w:right="0" w:hanging="0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3336925</wp:posOffset>
                </wp:positionH>
                <wp:positionV relativeFrom="paragraph">
                  <wp:posOffset>525145</wp:posOffset>
                </wp:positionV>
                <wp:extent cx="1168400" cy="1149985"/>
                <wp:effectExtent l="0" t="0" r="0" b="0"/>
                <wp:wrapNone/>
                <wp:docPr id="3" name="Form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840" cy="1149480"/>
                        </a:xfrm>
                        <a:prstGeom prst="line">
                          <a:avLst/>
                        </a:prstGeom>
                        <a:ln w="21600">
                          <a:solidFill>
                            <a:srgbClr val="3465a4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4.25pt,22.1pt" to="336.15pt,112.55pt" ID="Forma2" stroked="t" style="position:absolute">
                <v:stroke color="#3465a4" weight="21600" endarrow="block" endarrowwidth="medium" endarrowlength="medium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1416050</wp:posOffset>
                </wp:positionH>
                <wp:positionV relativeFrom="paragraph">
                  <wp:posOffset>585470</wp:posOffset>
                </wp:positionV>
                <wp:extent cx="1231900" cy="1194435"/>
                <wp:effectExtent l="0" t="0" r="0" b="0"/>
                <wp:wrapNone/>
                <wp:docPr id="4" name="Forma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31200" cy="1193760"/>
                        </a:xfrm>
                        <a:prstGeom prst="line">
                          <a:avLst/>
                        </a:prstGeom>
                        <a:ln w="21600">
                          <a:solidFill>
                            <a:srgbClr val="3465a4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2.45pt,25.65pt" to="189.35pt,119.6pt" ID="Forma4" stroked="t" style="position:absolute;flip:y">
                <v:stroke color="#3465a4" weight="21600" endarrow="block" endarrowwidth="medium" endarrowlength="medium" joinstyle="round" endcap="flat"/>
                <v:fill o:detectmouseclick="t" on="false"/>
              </v:line>
            </w:pict>
          </mc:Fallback>
        </mc:AlternateContent>
      </w:r>
      <w:r>
        <w:rPr>
          <w:rFonts w:eastAsia="SimSun" w:cs="Arial" w:ascii="Arial" w:hAnsi="Arial"/>
          <w:sz w:val="28"/>
          <w:szCs w:val="28"/>
          <w:lang w:val="es-ES"/>
        </w:rPr>
        <w:tab/>
        <w:tab/>
        <w:tab/>
        <w:tab/>
        <w:tab/>
        <w:t xml:space="preserve">   –</w:t>
      </w:r>
      <w:r>
        <w:rPr>
          <w:rFonts w:eastAsia="SimSun" w:cs="Cambria"/>
          <w:sz w:val="28"/>
          <w:szCs w:val="28"/>
          <w:lang w:val="es-ES"/>
        </w:rPr>
        <w:t xml:space="preserve">φ </w:t>
        <w:tab/>
        <w:t xml:space="preserve">     </w:t>
      </w:r>
    </w:p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"/>
        <w:ind w:left="0" w:right="0" w:hanging="0"/>
        <w:jc w:val="both"/>
        <w:rPr>
          <w:sz w:val="24"/>
          <w:szCs w:val="24"/>
        </w:rPr>
      </w:pPr>
      <w:r>
        <w:rPr>
          <w:rFonts w:eastAsia="Arial" w:cs="Arial" w:ascii="Arial" w:hAnsi="Arial"/>
          <w:i w:val="false"/>
          <w:iCs w:val="false"/>
          <w:sz w:val="21"/>
          <w:szCs w:val="21"/>
          <w:u w:val="none"/>
          <w:lang w:val="es-ES"/>
        </w:rPr>
        <w:t>4º Tiempo del deseo</w:t>
        <w:tab/>
      </w:r>
      <w:r>
        <w:rPr>
          <w:rFonts w:eastAsia="Arial" w:cs="Arial" w:ascii="Arial" w:hAnsi="Arial"/>
          <w:i w:val="false"/>
          <w:iCs w:val="false"/>
          <w:sz w:val="24"/>
          <w:szCs w:val="24"/>
          <w:u w:val="none"/>
          <w:lang w:val="es-ES"/>
        </w:rPr>
        <w:tab/>
        <w:tab/>
        <w:tab/>
        <w:tab/>
        <w:tab/>
        <w:tab/>
      </w:r>
      <w:r>
        <w:rPr>
          <w:rFonts w:eastAsia="Arial" w:cs="Arial" w:ascii="Arial" w:hAnsi="Arial"/>
          <w:i w:val="false"/>
          <w:iCs w:val="false"/>
          <w:sz w:val="21"/>
          <w:szCs w:val="21"/>
          <w:u w:val="none"/>
          <w:lang w:val="es-ES"/>
        </w:rPr>
        <w:t xml:space="preserve"> </w:t>
      </w:r>
    </w:p>
    <w:p>
      <w:pPr>
        <w:pStyle w:val="Normal"/>
        <w:ind w:left="0" w:right="0" w:hanging="0"/>
        <w:jc w:val="both"/>
        <w:rPr>
          <w:sz w:val="21"/>
          <w:szCs w:val="21"/>
        </w:rPr>
      </w:pPr>
      <w:r>
        <w:rPr>
          <w:rFonts w:eastAsia="Arial" w:cs="Arial" w:ascii="Arial" w:hAnsi="Arial"/>
          <w:sz w:val="21"/>
          <w:szCs w:val="21"/>
          <w:u w:val="none"/>
          <w:lang w:val="es-ES"/>
        </w:rPr>
        <w:t xml:space="preserve">(metáfora paterna)  </w:t>
        <w:tab/>
        <w:tab/>
        <w:tab/>
        <w:tab/>
        <w:tab/>
        <w:tab/>
        <w:tab/>
        <w:t xml:space="preserve">2º </w:t>
      </w:r>
      <w:r>
        <w:rPr>
          <w:rFonts w:eastAsia="Arial" w:cs="Arial" w:ascii="Arial" w:hAnsi="Arial"/>
          <w:i w:val="false"/>
          <w:iCs w:val="false"/>
          <w:sz w:val="21"/>
          <w:szCs w:val="21"/>
          <w:u w:val="none"/>
          <w:lang w:val="es-ES"/>
        </w:rPr>
        <w:t>Aparición de la angustia:</w:t>
      </w:r>
    </w:p>
    <w:p>
      <w:pPr>
        <w:pStyle w:val="Normal"/>
        <w:ind w:left="0" w:right="0" w:hanging="0"/>
        <w:jc w:val="both"/>
        <w:rPr>
          <w:sz w:val="24"/>
          <w:szCs w:val="24"/>
          <w:u w:val="none"/>
        </w:rPr>
      </w:pPr>
      <w:r>
        <w:rPr>
          <w:rFonts w:eastAsia="Arial" w:cs="Arial" w:ascii="Arial" w:hAnsi="Arial"/>
          <w:sz w:val="21"/>
          <w:szCs w:val="21"/>
          <w:u w:val="none"/>
          <w:lang w:val="es-ES"/>
        </w:rPr>
        <w:t xml:space="preserve">Extracción de </w:t>
      </w:r>
      <w:r>
        <w:rPr>
          <w:rFonts w:eastAsia="Arial" w:cs="Arial" w:ascii="Arial" w:hAnsi="Arial"/>
          <w:i/>
          <w:iCs/>
          <w:sz w:val="21"/>
          <w:szCs w:val="21"/>
          <w:u w:val="none"/>
          <w:lang w:val="es-ES"/>
        </w:rPr>
        <w:t xml:space="preserve">a- </w:t>
      </w:r>
      <w:r>
        <w:rPr>
          <w:rFonts w:eastAsia="Arial" w:cs="Arial" w:ascii="Arial" w:hAnsi="Arial"/>
          <w:i w:val="false"/>
          <w:iCs w:val="false"/>
          <w:sz w:val="21"/>
          <w:szCs w:val="21"/>
          <w:u w:val="none"/>
          <w:lang w:val="es-ES"/>
        </w:rPr>
        <w:t>:</w:t>
        <w:tab/>
        <w:tab/>
        <w:tab/>
        <w:tab/>
        <w:tab/>
        <w:tab/>
        <w:tab/>
      </w:r>
    </w:p>
    <w:p>
      <w:pPr>
        <w:pStyle w:val="Normal"/>
        <w:ind w:left="0" w:right="0" w:hanging="0"/>
        <w:jc w:val="both"/>
        <w:rPr/>
      </w:pPr>
      <w:r>
        <w:rPr>
          <w:rFonts w:eastAsia="SimSun" w:cs="Arial" w:ascii="Arial" w:hAnsi="Arial"/>
          <w:sz w:val="28"/>
          <w:szCs w:val="28"/>
          <w:lang w:val="es-ES"/>
        </w:rPr>
        <w:t xml:space="preserve">     </w:t>
      </w:r>
      <w:r>
        <w:rPr>
          <w:rFonts w:eastAsia="SimSun" w:cs="Arial" w:ascii="Arial" w:hAnsi="Arial"/>
          <w:sz w:val="28"/>
          <w:szCs w:val="28"/>
          <w:lang w:val="es-ES"/>
        </w:rPr>
        <w:tab/>
        <w:tab/>
        <w:tab/>
        <w:tab/>
        <w:tab/>
        <w:tab/>
        <w:t xml:space="preserve"> </w:t>
        <w:tab/>
        <w:t xml:space="preserve">  </w:t>
        <w:tab/>
        <w:t xml:space="preserve">  </w:t>
        <w:tab/>
        <w:t xml:space="preserve"> </w:t>
        <w:tab/>
        <w:t xml:space="preserve"> </w:t>
      </w:r>
      <w:r>
        <w:rPr>
          <w:rFonts w:eastAsia="SimSun" w:cs="Arial" w:ascii="Arial" w:hAnsi="Arial"/>
          <w:sz w:val="28"/>
          <w:szCs w:val="28"/>
          <w:u w:val="none"/>
          <w:lang w:val="es-ES"/>
        </w:rPr>
        <w:t>NP</w:t>
      </w:r>
    </w:p>
    <w:p>
      <w:pPr>
        <w:pStyle w:val="Normal"/>
        <w:ind w:left="0" w:right="0" w:hanging="0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4704080</wp:posOffset>
                </wp:positionH>
                <wp:positionV relativeFrom="paragraph">
                  <wp:posOffset>-114935</wp:posOffset>
                </wp:positionV>
                <wp:extent cx="10160" cy="268605"/>
                <wp:effectExtent l="0" t="0" r="0" b="0"/>
                <wp:wrapNone/>
                <wp:docPr id="5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520" cy="2520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0.25pt,0.7pt" to="360.4pt,20.5pt" ID="Forma1" stroked="t" style="position:absolute;flip:xy">
                <v:stroke color="black" weight="9360" endarrow="block" endarrowwidth="medium" endarrowlength="medium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4910455</wp:posOffset>
                </wp:positionH>
                <wp:positionV relativeFrom="paragraph">
                  <wp:posOffset>-142240</wp:posOffset>
                </wp:positionV>
                <wp:extent cx="3175" cy="301625"/>
                <wp:effectExtent l="0" t="0" r="0" b="0"/>
                <wp:wrapNone/>
                <wp:docPr id="6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60" cy="2412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4.9pt,0.4pt" to="375.3pt,19.35pt" ID="Forma1" stroked="t" style="position:absolute;flip:y">
                <v:stroke color="black" weight="9360" endarrow="block" endarrowwidth="medium" endarrowlength="medium" joinstyle="round" endcap="flat"/>
                <v:fill o:detectmouseclick="t" on="false"/>
              </v:line>
            </w:pict>
          </mc:Fallback>
        </mc:AlternateContent>
      </w:r>
      <w:r>
        <w:rPr>
          <w:rFonts w:eastAsia="Arial" w:cs="Arial" w:ascii="Arial" w:hAnsi="Arial"/>
          <w:sz w:val="28"/>
          <w:szCs w:val="28"/>
          <w:u w:val="single"/>
          <w:lang w:val="es-ES"/>
        </w:rPr>
        <w:t xml:space="preserve">  </w:t>
      </w:r>
      <w:r>
        <w:rPr>
          <w:rFonts w:eastAsia="SimSun" w:cs="Arial" w:ascii="Arial" w:hAnsi="Arial"/>
          <w:sz w:val="28"/>
          <w:szCs w:val="28"/>
          <w:u w:val="single"/>
          <w:lang w:val="es-ES"/>
        </w:rPr>
        <w:t xml:space="preserve">NP </w:t>
      </w:r>
      <w:r>
        <w:rPr>
          <w:rFonts w:eastAsia="SimSun" w:cs="Arial" w:ascii="Arial" w:hAnsi="Arial"/>
          <w:sz w:val="28"/>
          <w:szCs w:val="28"/>
          <w:u w:val="none"/>
          <w:lang w:val="es-ES"/>
        </w:rPr>
        <w:t xml:space="preserve">  </w:t>
      </w:r>
      <w:r>
        <w:rPr>
          <w:rFonts w:eastAsia="SimSun" w:cs="Cambria"/>
          <w:sz w:val="28"/>
          <w:szCs w:val="28"/>
          <w:u w:val="none"/>
          <w:lang w:val="es-ES"/>
        </w:rPr>
        <w:tab/>
        <w:t xml:space="preserve"> </w:t>
        <w:tab/>
        <w:tab/>
        <w:tab/>
        <w:tab/>
        <w:tab/>
        <w:tab/>
        <w:tab/>
        <w:t xml:space="preserve">       </w:t>
      </w:r>
      <w:r>
        <w:rPr>
          <w:rFonts w:eastAsia="Arial" w:cs="Arial" w:ascii="Arial" w:hAnsi="Arial"/>
          <w:sz w:val="24"/>
          <w:szCs w:val="24"/>
          <w:u w:val="none"/>
          <w:lang w:val="es-ES"/>
        </w:rPr>
        <w:t>__  _  __</w:t>
      </w:r>
      <w:r>
        <w:rPr>
          <w:rFonts w:eastAsia="SimSun" w:cs="Arial" w:ascii="Arial" w:hAnsi="Arial"/>
          <w:sz w:val="24"/>
          <w:szCs w:val="24"/>
          <w:u w:val="none"/>
          <w:lang w:val="es-ES"/>
        </w:rPr>
        <w:t xml:space="preserve">  </w:t>
      </w:r>
      <w:r>
        <w:rPr>
          <w:rFonts w:eastAsia="SimSun" w:cs="Arial" w:ascii="Arial" w:hAnsi="Arial"/>
          <w:sz w:val="28"/>
          <w:szCs w:val="28"/>
          <w:u w:val="none"/>
          <w:lang w:val="es-ES"/>
        </w:rPr>
        <w:t xml:space="preserve">     </w:t>
      </w:r>
    </w:p>
    <w:p>
      <w:pPr>
        <w:pStyle w:val="Normal"/>
        <w:ind w:left="0" w:right="0" w:hanging="0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508000</wp:posOffset>
                </wp:positionH>
                <wp:positionV relativeFrom="paragraph">
                  <wp:posOffset>189230</wp:posOffset>
                </wp:positionV>
                <wp:extent cx="190500" cy="204470"/>
                <wp:effectExtent l="0" t="0" r="0" b="0"/>
                <wp:wrapNone/>
                <wp:docPr id="7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20" cy="2037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.5pt,12pt" to="51.4pt,28pt" ID="Forma1" stroked="t" style="position:absolute">
                <v:stroke color="black" weight="9360" endarrow="block" endarrowwidth="medium" endarrowlength="medium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5099685</wp:posOffset>
                </wp:positionH>
                <wp:positionV relativeFrom="paragraph">
                  <wp:posOffset>98425</wp:posOffset>
                </wp:positionV>
                <wp:extent cx="217805" cy="210185"/>
                <wp:effectExtent l="0" t="0" r="0" b="0"/>
                <wp:wrapNone/>
                <wp:docPr id="8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17080" cy="2088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8.25pt,4.15pt" to="415.3pt,20.55pt" ID="Forma1" stroked="t" style="position:absolute;flip:xy">
                <v:stroke color="black" weight="9360" endarrow="block" endarrowwidth="medium" endarrowlength="medium" joinstyle="round" endcap="flat"/>
                <v:fill o:detectmouseclick="t" on="false"/>
              </v:line>
            </w:pict>
          </mc:Fallback>
        </mc:AlternateContent>
      </w:r>
      <w:r>
        <w:rPr>
          <w:rFonts w:eastAsia="Times New Roman" w:cs="Times New Roman"/>
          <w:sz w:val="28"/>
          <w:szCs w:val="28"/>
          <w:u w:val="single"/>
          <w:lang w:val="es-ES"/>
        </w:rPr>
        <w:t xml:space="preserve">   </w:t>
      </w:r>
      <w:r>
        <w:rPr>
          <w:rFonts w:eastAsia="SimSun" w:cs="Cambria"/>
          <w:sz w:val="28"/>
          <w:szCs w:val="28"/>
          <w:u w:val="single"/>
          <w:lang w:val="es-ES"/>
        </w:rPr>
        <w:t xml:space="preserve">Ф   </w:t>
      </w:r>
      <w:r>
        <w:rPr/>
        <w:tab/>
        <w:tab/>
        <w:tab/>
        <w:tab/>
        <w:tab/>
        <w:tab/>
        <w:tab/>
        <w:tab/>
        <w:tab/>
        <w:tab/>
      </w:r>
      <w:r>
        <w:rPr>
          <w:rFonts w:eastAsia="Times New Roman" w:cs="Times New Roman"/>
          <w:sz w:val="32"/>
          <w:szCs w:val="32"/>
          <w:u w:val="single"/>
          <w:lang w:val="es-ES"/>
        </w:rPr>
        <w:t xml:space="preserve">  </w:t>
      </w:r>
      <w:r>
        <w:rPr>
          <w:rFonts w:eastAsia="SimSun" w:cs="Cambria"/>
          <w:sz w:val="28"/>
          <w:szCs w:val="28"/>
          <w:u w:val="single"/>
          <w:lang w:val="es-ES"/>
        </w:rPr>
        <w:t xml:space="preserve">Ф  </w:t>
      </w:r>
    </w:p>
    <w:p>
      <w:pPr>
        <w:pStyle w:val="Normal"/>
        <w:ind w:left="0" w:right="0" w:hanging="0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3097530</wp:posOffset>
                </wp:positionH>
                <wp:positionV relativeFrom="paragraph">
                  <wp:posOffset>666750</wp:posOffset>
                </wp:positionV>
                <wp:extent cx="1360805" cy="1057910"/>
                <wp:effectExtent l="0" t="0" r="0" b="0"/>
                <wp:wrapNone/>
                <wp:docPr id="9" name="Form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60080" cy="1058040"/>
                        </a:xfrm>
                        <a:prstGeom prst="line">
                          <a:avLst/>
                        </a:prstGeom>
                        <a:ln w="21600">
                          <a:solidFill>
                            <a:srgbClr val="3465a4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9.65pt,28.4pt" to="336.7pt,111.65pt" ID="Forma3" stroked="t" style="position:absolute;flip:x">
                <v:stroke color="#3465a4" weight="21600" endarrow="block" endarrowwidth="medium" endarrowlength="medium" joinstyle="round" endcap="flat"/>
                <v:fill o:detectmouseclick="t" on="false"/>
              </v:line>
            </w:pict>
          </mc:Fallback>
        </mc:AlternateContent>
      </w:r>
      <w:r>
        <w:rPr>
          <w:rFonts w:eastAsia="SimSun" w:cs="Arial" w:ascii="Arial" w:hAnsi="Arial"/>
          <w:sz w:val="28"/>
          <w:szCs w:val="28"/>
          <w:lang w:val="es-ES"/>
        </w:rPr>
        <w:t xml:space="preserve"> –</w:t>
      </w:r>
      <w:r>
        <w:rPr>
          <w:rFonts w:eastAsia="SimSun" w:cs="Cambria"/>
          <w:sz w:val="28"/>
          <w:szCs w:val="28"/>
          <w:lang w:val="es-ES"/>
        </w:rPr>
        <w:t xml:space="preserve">φ </w:t>
      </w:r>
      <w:r>
        <w:rPr/>
        <w:tab/>
        <w:t xml:space="preserve">      </w:t>
      </w:r>
      <w:r>
        <w:rPr>
          <w:rFonts w:eastAsia="SimSun" w:cs="Cambria"/>
          <w:i/>
          <w:iCs/>
          <w:sz w:val="30"/>
          <w:szCs w:val="30"/>
          <w:lang w:val="es-ES"/>
        </w:rPr>
        <w:t>a-</w:t>
      </w:r>
      <w:r>
        <w:rPr/>
        <w:tab/>
        <w:tab/>
        <w:tab/>
        <w:tab/>
        <w:tab/>
        <w:tab/>
        <w:t xml:space="preserve">  </w:t>
        <w:tab/>
        <w:t xml:space="preserve">            </w:t>
        <w:tab/>
        <w:t xml:space="preserve"> </w:t>
      </w:r>
      <w:r>
        <w:rPr>
          <w:rFonts w:eastAsia="SimSun" w:cs="Arial" w:ascii="Arial" w:hAnsi="Arial"/>
          <w:sz w:val="28"/>
          <w:szCs w:val="28"/>
          <w:lang w:val="es-ES"/>
        </w:rPr>
        <w:t>–</w:t>
      </w:r>
      <w:r>
        <w:rPr>
          <w:rFonts w:eastAsia="SimSun" w:cs="Cambria"/>
          <w:sz w:val="28"/>
          <w:szCs w:val="28"/>
          <w:lang w:val="es-ES"/>
        </w:rPr>
        <w:t>φ</w:t>
        <w:tab/>
        <w:t xml:space="preserve">       </w:t>
      </w:r>
      <w:r>
        <w:rPr>
          <w:rFonts w:eastAsia="SimSun" w:cs="Cambria"/>
          <w:i/>
          <w:iCs/>
          <w:sz w:val="30"/>
          <w:szCs w:val="30"/>
          <w:lang w:val="es-ES"/>
        </w:rPr>
        <w:t>a+</w:t>
      </w:r>
    </w:p>
    <w:p>
      <w:pPr>
        <w:pStyle w:val="Normal"/>
        <w:ind w:left="0" w:right="0" w:hanging="0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1270000</wp:posOffset>
                </wp:positionH>
                <wp:positionV relativeFrom="paragraph">
                  <wp:posOffset>519430</wp:posOffset>
                </wp:positionV>
                <wp:extent cx="1116965" cy="885825"/>
                <wp:effectExtent l="0" t="0" r="0" b="0"/>
                <wp:wrapNone/>
                <wp:docPr id="10" name="Forma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116360" cy="885960"/>
                        </a:xfrm>
                        <a:prstGeom prst="line">
                          <a:avLst/>
                        </a:prstGeom>
                        <a:ln w="21600">
                          <a:solidFill>
                            <a:srgbClr val="3465a4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7.85pt,21.15pt" to="175.7pt,90.85pt" ID="Forma5" stroked="t" style="position:absolute;flip:xy">
                <v:stroke color="#3465a4" weight="21600" endarrow="block" endarrowwidth="medium" endarrowlength="medium" joinstyle="round" endcap="flat"/>
                <v:fill o:detectmouseclick="t" on="false"/>
              </v:line>
            </w:pict>
          </mc:Fallback>
        </mc:AlternateContent>
      </w:r>
      <w:r>
        <w:rPr>
          <w:rFonts w:eastAsia="Times New Roman" w:cs="Times New Roman"/>
          <w:sz w:val="32"/>
          <w:szCs w:val="32"/>
          <w:u w:val="none"/>
          <w:lang w:val="es-ES"/>
        </w:rPr>
        <w:tab/>
        <w:tab/>
        <w:tab/>
        <w:tab/>
        <w:tab/>
        <w:tab/>
        <w:tab/>
        <w:tab/>
        <w:tab/>
        <w:tab/>
      </w:r>
      <w:r>
        <w:rPr>
          <w:rFonts w:eastAsia="SimSun" w:cs="Cambria"/>
          <w:sz w:val="32"/>
          <w:szCs w:val="32"/>
          <w:u w:val="none"/>
          <w:lang w:val="es-ES"/>
        </w:rPr>
        <w:t xml:space="preserve"> </w:t>
        <w:tab/>
        <w:tab/>
      </w:r>
    </w:p>
    <w:p>
      <w:pPr>
        <w:pStyle w:val="Normal"/>
        <w:ind w:left="0" w:right="0" w:hanging="0"/>
        <w:jc w:val="both"/>
        <w:rPr/>
      </w:pPr>
      <w:r>
        <w:rPr>
          <w:rFonts w:eastAsia="Arial" w:cs="Arial" w:ascii="Arial" w:hAnsi="Arial"/>
          <w:sz w:val="28"/>
          <w:szCs w:val="28"/>
          <w:lang w:val="es-ES"/>
        </w:rPr>
        <w:t xml:space="preserve"> </w:t>
      </w:r>
      <w:r>
        <w:rPr>
          <w:rFonts w:eastAsia="SimSun" w:cs="Cambria"/>
          <w:sz w:val="28"/>
          <w:szCs w:val="28"/>
          <w:lang w:val="es-ES"/>
        </w:rPr>
        <w:t xml:space="preserve"> </w:t>
      </w:r>
      <w:r>
        <w:rPr>
          <w:rFonts w:eastAsia="SimSun" w:cs="Cambria"/>
          <w:sz w:val="28"/>
          <w:szCs w:val="28"/>
          <w:lang w:val="es-ES"/>
        </w:rPr>
        <w:tab/>
        <w:t xml:space="preserve">     </w:t>
        <w:tab/>
        <w:tab/>
        <w:tab/>
      </w:r>
      <w:r>
        <w:rPr>
          <w:rFonts w:eastAsia="SimSun" w:cs="Cambria" w:ascii="Arial" w:hAnsi="Arial"/>
          <w:sz w:val="21"/>
          <w:szCs w:val="21"/>
          <w:lang w:val="es-ES"/>
        </w:rPr>
        <w:t>3º Tiempo de la angustia:</w:t>
      </w:r>
    </w:p>
    <w:p>
      <w:pPr>
        <w:pStyle w:val="Normal"/>
        <w:ind w:left="0" w:right="0" w:hanging="0"/>
        <w:jc w:val="both"/>
        <w:rPr/>
      </w:pPr>
      <w:r>
        <w:rPr/>
        <w:tab/>
        <w:tab/>
        <w:tab/>
        <w:tab/>
      </w:r>
      <w:r>
        <w:rPr>
          <w:rFonts w:ascii="Arial" w:hAnsi="Arial"/>
          <w:sz w:val="21"/>
          <w:szCs w:val="21"/>
        </w:rPr>
        <w:t xml:space="preserve">Atravesamiento de </w:t>
      </w:r>
      <w:r>
        <w:rPr>
          <w:rFonts w:ascii="Arial" w:hAnsi="Arial"/>
          <w:i/>
          <w:iCs/>
          <w:sz w:val="21"/>
          <w:szCs w:val="21"/>
        </w:rPr>
        <w:t>a+</w:t>
      </w:r>
      <w:r>
        <w:rPr>
          <w:rFonts w:ascii="Arial" w:hAnsi="Arial"/>
          <w:i w:val="false"/>
          <w:iCs w:val="false"/>
          <w:sz w:val="21"/>
          <w:szCs w:val="21"/>
        </w:rPr>
        <w:t>:</w:t>
      </w:r>
    </w:p>
    <w:p>
      <w:pPr>
        <w:pStyle w:val="Normal"/>
        <w:ind w:left="0" w:right="0" w:hanging="0"/>
        <w:jc w:val="both"/>
        <w:rPr>
          <w:rFonts w:ascii="Arial" w:hAnsi="Arial"/>
          <w:i w:val="false"/>
          <w:i w:val="false"/>
          <w:iCs w:val="false"/>
          <w:sz w:val="21"/>
          <w:szCs w:val="21"/>
        </w:rPr>
      </w:pPr>
      <w:r>
        <w:rPr>
          <w:rFonts w:ascii="Arial" w:hAnsi="Arial"/>
          <w:i w:val="false"/>
          <w:iCs w:val="false"/>
          <w:sz w:val="21"/>
          <w:szCs w:val="21"/>
        </w:rPr>
      </w:r>
    </w:p>
    <w:p>
      <w:pPr>
        <w:pStyle w:val="Normal"/>
        <w:jc w:val="both"/>
        <w:rPr/>
      </w:pPr>
      <w:r>
        <w:rPr/>
        <w:tab/>
        <w:tab/>
        <w:tab/>
        <w:tab/>
        <w:tab/>
      </w:r>
      <w:r>
        <w:rPr>
          <w:rFonts w:eastAsia="Arial" w:cs="Arial" w:ascii="Arial" w:hAnsi="Arial"/>
          <w:sz w:val="30"/>
          <w:szCs w:val="30"/>
          <w:u w:val="single"/>
          <w:lang w:val="es-ES"/>
        </w:rPr>
        <w:t xml:space="preserve">  </w:t>
      </w:r>
      <w:r>
        <w:rPr>
          <w:rFonts w:eastAsia="SimSun" w:cs="Cambria"/>
          <w:i/>
          <w:iCs/>
          <w:sz w:val="30"/>
          <w:szCs w:val="30"/>
          <w:u w:val="single"/>
          <w:lang w:val="es-ES"/>
        </w:rPr>
        <w:t xml:space="preserve">a+ </w:t>
      </w:r>
    </w:p>
    <w:p>
      <w:pPr>
        <w:pStyle w:val="Normal"/>
        <w:jc w:val="both"/>
        <w:rPr/>
      </w:pPr>
      <w:r>
        <w:rPr/>
        <w:t xml:space="preserve">  </w:t>
      </w:r>
      <w:r>
        <w:rPr/>
        <w:tab/>
        <w:tab/>
        <w:tab/>
        <w:tab/>
        <w:tab/>
        <w:t xml:space="preserve"> </w:t>
      </w:r>
      <w:r>
        <w:rPr>
          <w:rFonts w:eastAsia="Times New Roman" w:cs="Times New Roman"/>
          <w:sz w:val="32"/>
          <w:szCs w:val="32"/>
          <w:u w:val="single"/>
          <w:lang w:val="es-ES"/>
        </w:rPr>
        <w:t xml:space="preserve">  </w:t>
      </w:r>
      <w:r>
        <w:rPr>
          <w:rFonts w:eastAsia="SimSun" w:cs="Cambria"/>
          <w:sz w:val="28"/>
          <w:szCs w:val="28"/>
          <w:u w:val="single"/>
          <w:lang w:val="es-ES"/>
        </w:rPr>
        <w:t xml:space="preserve">Ф  </w:t>
      </w:r>
      <w:r>
        <w:rPr>
          <w:rFonts w:eastAsia="SimSun" w:cs="Cambria"/>
          <w:sz w:val="32"/>
          <w:szCs w:val="32"/>
          <w:u w:val="none"/>
          <w:lang w:val="es-ES"/>
        </w:rPr>
        <w:t xml:space="preserve"> </w:t>
        <w:tab/>
      </w:r>
    </w:p>
    <w:p>
      <w:pPr>
        <w:pStyle w:val="Normal"/>
        <w:jc w:val="both"/>
        <w:rPr/>
      </w:pPr>
      <w:r>
        <w:rPr>
          <w:rFonts w:eastAsia="SimSun" w:cs="Cambria"/>
          <w:sz w:val="32"/>
          <w:szCs w:val="32"/>
          <w:u w:val="none"/>
          <w:lang w:val="es-ES"/>
        </w:rPr>
        <w:tab/>
        <w:tab/>
        <w:tab/>
        <w:tab/>
        <w:t xml:space="preserve">          </w:t>
      </w:r>
      <w:r>
        <w:rPr>
          <w:rFonts w:eastAsia="SimSun" w:cs="Arial" w:ascii="Arial" w:hAnsi="Arial"/>
          <w:sz w:val="28"/>
          <w:szCs w:val="28"/>
          <w:u w:val="none"/>
          <w:lang w:val="es-ES"/>
        </w:rPr>
        <w:t>–</w:t>
      </w:r>
      <w:r>
        <w:rPr>
          <w:rFonts w:eastAsia="SimSun" w:cs="Cambria"/>
          <w:sz w:val="28"/>
          <w:szCs w:val="28"/>
          <w:u w:val="none"/>
          <w:lang w:val="es-ES"/>
        </w:rPr>
        <w:t>φ</w:t>
      </w:r>
      <w:r>
        <w:rPr>
          <w:rFonts w:eastAsia="SimSun" w:cs="Cambria"/>
          <w:sz w:val="32"/>
          <w:szCs w:val="32"/>
          <w:u w:val="none"/>
          <w:lang w:val="es-ES"/>
        </w:rPr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0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NSimSun" w:cs="Arial"/>
      <w:color w:val="auto"/>
      <w:kern w:val="2"/>
      <w:sz w:val="24"/>
      <w:szCs w:val="24"/>
      <w:lang w:val="es-ES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91</TotalTime>
  <Application>Trio_Office/6.2.8.2$Windows_x86 LibreOffice_project/</Application>
  <Pages>1</Pages>
  <Words>55</Words>
  <Characters>197</Characters>
  <CharactersWithSpaces>493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2020-05-31T10:41:02Z</dcterms:created>
  <dc:creator/>
  <dc:description/>
  <dc:language>es-ES</dc:language>
  <cp:lastModifiedBy/>
  <dcterms:modified xsi:type="dcterms:W3CDTF">2020-06-10T11:02:17Z</dcterms:modified>
  <cp:revision>3</cp:revision>
  <dc:subject/>
  <dc:title/>
</cp:coreProperties>
</file>